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4" w:rsidRDefault="0087691B">
      <w:r>
        <w:t>Useful phone numbers</w:t>
      </w:r>
    </w:p>
    <w:p w:rsidR="0087691B" w:rsidRDefault="0087691B" w:rsidP="008769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82828"/>
          <w:sz w:val="22"/>
        </w:rPr>
      </w:pPr>
      <w:r w:rsidRPr="0087691B">
        <w:rPr>
          <w:rStyle w:val="Strong"/>
          <w:rFonts w:ascii="Arial" w:hAnsi="Arial" w:cs="Arial"/>
          <w:color w:val="282828"/>
          <w:sz w:val="22"/>
        </w:rPr>
        <w:t>Useful Numbers</w:t>
      </w:r>
    </w:p>
    <w:p w:rsidR="0087691B" w:rsidRDefault="0087691B" w:rsidP="008769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2"/>
        </w:rPr>
      </w:pPr>
      <w:bookmarkStart w:id="0" w:name="_GoBack"/>
      <w:bookmarkEnd w:id="0"/>
      <w:r w:rsidRPr="0087691B">
        <w:rPr>
          <w:rFonts w:ascii="Arial" w:hAnsi="Arial" w:cs="Arial"/>
          <w:color w:val="282828"/>
          <w:sz w:val="22"/>
        </w:rPr>
        <w:br/>
        <w:t>Should you require assista</w:t>
      </w:r>
      <w:r>
        <w:rPr>
          <w:rFonts w:ascii="Arial" w:hAnsi="Arial" w:cs="Arial"/>
          <w:color w:val="282828"/>
          <w:sz w:val="22"/>
        </w:rPr>
        <w:t xml:space="preserve">nce, </w:t>
      </w:r>
      <w:r w:rsidRPr="0087691B">
        <w:rPr>
          <w:rFonts w:ascii="Arial" w:hAnsi="Arial" w:cs="Arial"/>
          <w:color w:val="282828"/>
          <w:sz w:val="22"/>
        </w:rPr>
        <w:t>we have listed some contact numbers below or if you are able to do so, you can contact agencies via their websites.</w:t>
      </w:r>
    </w:p>
    <w:p w:rsidR="0087691B" w:rsidRDefault="0087691B" w:rsidP="008769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0"/>
        <w:gridCol w:w="1990"/>
        <w:gridCol w:w="4961"/>
      </w:tblGrid>
      <w:tr w:rsidR="0087691B" w:rsidTr="0087691B">
        <w:tc>
          <w:tcPr>
            <w:tcW w:w="308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>
              <w:rPr>
                <w:rFonts w:ascii="Arial" w:hAnsi="Arial" w:cs="Arial"/>
                <w:color w:val="282828"/>
                <w:sz w:val="22"/>
              </w:rPr>
              <w:t>Stevenage Council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01438 242242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General enquiries</w:t>
            </w:r>
          </w:p>
        </w:tc>
      </w:tr>
      <w:tr w:rsidR="0087691B" w:rsidTr="0087691B">
        <w:tc>
          <w:tcPr>
            <w:tcW w:w="308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Herts County Council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0300 123 4040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General enquiries</w:t>
            </w:r>
          </w:p>
        </w:tc>
      </w:tr>
      <w:tr w:rsidR="0087691B" w:rsidTr="0087691B">
        <w:tc>
          <w:tcPr>
            <w:tcW w:w="308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Herts</w:t>
            </w:r>
            <w:r>
              <w:rPr>
                <w:rFonts w:ascii="Arial" w:hAnsi="Arial" w:cs="Arial"/>
                <w:color w:val="282828"/>
                <w:sz w:val="22"/>
              </w:rPr>
              <w:t xml:space="preserve"> </w:t>
            </w:r>
            <w:r w:rsidRPr="0087691B">
              <w:rPr>
                <w:rFonts w:ascii="Arial" w:hAnsi="Arial" w:cs="Arial"/>
                <w:color w:val="282828"/>
                <w:sz w:val="22"/>
              </w:rPr>
              <w:t>Help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0300 123 4044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>
              <w:rPr>
                <w:rFonts w:ascii="Arial" w:hAnsi="Arial" w:cs="Arial"/>
                <w:color w:val="282828"/>
                <w:sz w:val="22"/>
              </w:rPr>
              <w:t>H</w:t>
            </w:r>
            <w:r w:rsidRPr="0087691B">
              <w:rPr>
                <w:rFonts w:ascii="Arial" w:hAnsi="Arial" w:cs="Arial"/>
                <w:color w:val="282828"/>
                <w:sz w:val="22"/>
              </w:rPr>
              <w:t>elp with shopping</w:t>
            </w:r>
          </w:p>
        </w:tc>
      </w:tr>
      <w:tr w:rsidR="0087691B" w:rsidTr="0087691B">
        <w:tc>
          <w:tcPr>
            <w:tcW w:w="308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Citizen Advice Bureau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03444 111 444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</w:p>
        </w:tc>
      </w:tr>
      <w:tr w:rsidR="0087691B" w:rsidTr="0087691B">
        <w:tc>
          <w:tcPr>
            <w:tcW w:w="308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NHS England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>
              <w:rPr>
                <w:rFonts w:ascii="Arial" w:hAnsi="Arial" w:cs="Arial"/>
                <w:color w:val="282828"/>
                <w:sz w:val="22"/>
              </w:rPr>
              <w:t>111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</w:p>
        </w:tc>
      </w:tr>
      <w:tr w:rsidR="0087691B" w:rsidTr="0087691B">
        <w:tc>
          <w:tcPr>
            <w:tcW w:w="3080" w:type="dxa"/>
          </w:tcPr>
          <w:p w:rsidR="0087691B" w:rsidRP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proofErr w:type="spellStart"/>
            <w:r>
              <w:rPr>
                <w:rFonts w:ascii="Arial" w:hAnsi="Arial" w:cs="Arial"/>
                <w:color w:val="282828"/>
                <w:sz w:val="22"/>
              </w:rPr>
              <w:t>Foodshed</w:t>
            </w:r>
            <w:proofErr w:type="spellEnd"/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01438 361616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</w:p>
        </w:tc>
      </w:tr>
      <w:tr w:rsidR="0087691B" w:rsidTr="0087691B">
        <w:tc>
          <w:tcPr>
            <w:tcW w:w="3080" w:type="dxa"/>
          </w:tcPr>
          <w:p w:rsidR="0087691B" w:rsidRP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Herts Age UK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01707 323272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</w:p>
        </w:tc>
      </w:tr>
      <w:tr w:rsidR="0087691B" w:rsidTr="0087691B">
        <w:tc>
          <w:tcPr>
            <w:tcW w:w="3080" w:type="dxa"/>
          </w:tcPr>
          <w:p w:rsidR="0087691B" w:rsidRP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Compassionate Neighbours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>
              <w:rPr>
                <w:rFonts w:ascii="Arial" w:hAnsi="Arial" w:cs="Arial"/>
                <w:color w:val="282828"/>
                <w:sz w:val="22"/>
              </w:rPr>
              <w:t>01462 679540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</w:p>
        </w:tc>
      </w:tr>
      <w:tr w:rsidR="0087691B" w:rsidTr="0087691B">
        <w:tc>
          <w:tcPr>
            <w:tcW w:w="3080" w:type="dxa"/>
          </w:tcPr>
          <w:p w:rsidR="0087691B" w:rsidRP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Universal Credit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0800 328 5644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</w:p>
        </w:tc>
      </w:tr>
      <w:tr w:rsidR="0087691B" w:rsidTr="0087691B">
        <w:tc>
          <w:tcPr>
            <w:tcW w:w="3080" w:type="dxa"/>
          </w:tcPr>
          <w:p w:rsidR="0087691B" w:rsidRP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Stevenage FC</w:t>
            </w:r>
          </w:p>
        </w:tc>
        <w:tc>
          <w:tcPr>
            <w:tcW w:w="1990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 w:rsidRPr="0087691B">
              <w:rPr>
                <w:rFonts w:ascii="Arial" w:hAnsi="Arial" w:cs="Arial"/>
                <w:color w:val="282828"/>
                <w:sz w:val="22"/>
              </w:rPr>
              <w:t>01438 222222</w:t>
            </w:r>
          </w:p>
        </w:tc>
        <w:tc>
          <w:tcPr>
            <w:tcW w:w="4961" w:type="dxa"/>
          </w:tcPr>
          <w:p w:rsidR="0087691B" w:rsidRDefault="0087691B" w:rsidP="00876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82828"/>
                <w:sz w:val="22"/>
              </w:rPr>
            </w:pPr>
            <w:r>
              <w:rPr>
                <w:rFonts w:ascii="Arial" w:hAnsi="Arial" w:cs="Arial"/>
                <w:color w:val="282828"/>
                <w:sz w:val="22"/>
              </w:rPr>
              <w:t>D</w:t>
            </w:r>
            <w:r w:rsidRPr="0087691B">
              <w:rPr>
                <w:rFonts w:ascii="Arial" w:hAnsi="Arial" w:cs="Arial"/>
                <w:color w:val="282828"/>
                <w:sz w:val="22"/>
              </w:rPr>
              <w:t>aily sandwich delivery, errands (not shopping)</w:t>
            </w:r>
          </w:p>
        </w:tc>
      </w:tr>
    </w:tbl>
    <w:p w:rsidR="0087691B" w:rsidRPr="0087691B" w:rsidRDefault="0087691B" w:rsidP="008769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2"/>
        </w:rPr>
      </w:pPr>
    </w:p>
    <w:p w:rsidR="0087691B" w:rsidRDefault="0087691B"/>
    <w:sectPr w:rsidR="0087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1B"/>
    <w:rsid w:val="003855B4"/>
    <w:rsid w:val="008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691B"/>
    <w:rPr>
      <w:b/>
      <w:bCs/>
    </w:rPr>
  </w:style>
  <w:style w:type="table" w:styleId="TableGrid">
    <w:name w:val="Table Grid"/>
    <w:basedOn w:val="TableNormal"/>
    <w:uiPriority w:val="59"/>
    <w:rsid w:val="0087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691B"/>
    <w:rPr>
      <w:b/>
      <w:bCs/>
    </w:rPr>
  </w:style>
  <w:style w:type="table" w:styleId="TableGrid">
    <w:name w:val="Table Grid"/>
    <w:basedOn w:val="TableNormal"/>
    <w:uiPriority w:val="59"/>
    <w:rsid w:val="0087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2022-01-28T11:24:00Z</dcterms:created>
  <dcterms:modified xsi:type="dcterms:W3CDTF">2022-01-28T11:30:00Z</dcterms:modified>
</cp:coreProperties>
</file>